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14:paraId="200F9702" w14:textId="77777777" w:rsidTr="002076C2">
        <w:trPr>
          <w:trHeight w:val="412"/>
        </w:trPr>
        <w:tc>
          <w:tcPr>
            <w:tcW w:w="9351" w:type="dxa"/>
            <w:gridSpan w:val="2"/>
          </w:tcPr>
          <w:p w14:paraId="764DC1C5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14:paraId="2305AB0D" w14:textId="77777777" w:rsidTr="002076C2">
        <w:trPr>
          <w:trHeight w:val="1690"/>
        </w:trPr>
        <w:tc>
          <w:tcPr>
            <w:tcW w:w="2146" w:type="dxa"/>
          </w:tcPr>
          <w:p w14:paraId="1120E5B2" w14:textId="77777777"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3A38BB34" wp14:editId="2D728EF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36189975" w14:textId="77777777"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68C3F565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40AA0001" w14:textId="380D81D9"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143D39">
              <w:rPr>
                <w:color w:val="244061"/>
              </w:rPr>
              <w:t>САПР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14:paraId="54CEF7CF" w14:textId="77777777"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2B7FC5F3" w14:textId="77777777"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14:paraId="0FC00FA1" w14:textId="77777777" w:rsidTr="002076C2">
        <w:tc>
          <w:tcPr>
            <w:tcW w:w="3402" w:type="dxa"/>
          </w:tcPr>
          <w:p w14:paraId="5FD9C5E8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408A2BD3" w14:textId="77777777" w:rsidR="00D7334F" w:rsidRPr="008E3A70" w:rsidRDefault="00B93479" w:rsidP="002076C2">
            <w:pPr>
              <w:rPr>
                <w:sz w:val="24"/>
                <w:szCs w:val="24"/>
              </w:rPr>
            </w:pPr>
            <w:r>
              <w:t>Вибіркова дисципліна професійної підготовки</w:t>
            </w:r>
          </w:p>
        </w:tc>
      </w:tr>
      <w:tr w:rsidR="00D7334F" w14:paraId="21D53BC6" w14:textId="77777777" w:rsidTr="002076C2">
        <w:tc>
          <w:tcPr>
            <w:tcW w:w="3402" w:type="dxa"/>
          </w:tcPr>
          <w:p w14:paraId="56243C06" w14:textId="77777777" w:rsidR="00D7334F" w:rsidRDefault="00D7334F" w:rsidP="008E3A70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Код та назва спеціальності та спеціалізації (за наявності)</w:t>
            </w:r>
          </w:p>
        </w:tc>
        <w:tc>
          <w:tcPr>
            <w:tcW w:w="5812" w:type="dxa"/>
          </w:tcPr>
          <w:p w14:paraId="471F9649" w14:textId="30D9671E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3D39">
              <w:rPr>
                <w:sz w:val="24"/>
                <w:szCs w:val="24"/>
              </w:rPr>
              <w:t>83 Технологія захисту навколишнього середовища</w:t>
            </w:r>
          </w:p>
        </w:tc>
      </w:tr>
      <w:tr w:rsidR="00D7334F" w14:paraId="699EE354" w14:textId="77777777" w:rsidTr="002076C2">
        <w:tc>
          <w:tcPr>
            <w:tcW w:w="3402" w:type="dxa"/>
          </w:tcPr>
          <w:p w14:paraId="0C62D8D3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4724CB7A" w14:textId="7314033F" w:rsidR="00D7334F" w:rsidRDefault="00143D39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Технологія захисту навколишнього середовища</w:t>
            </w:r>
          </w:p>
        </w:tc>
      </w:tr>
      <w:tr w:rsidR="00D7334F" w14:paraId="669FBF47" w14:textId="77777777" w:rsidTr="002076C2">
        <w:tc>
          <w:tcPr>
            <w:tcW w:w="3402" w:type="dxa"/>
          </w:tcPr>
          <w:p w14:paraId="0F840FD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585F99E5" w14:textId="77777777"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14:paraId="31BAE3B1" w14:textId="77777777" w:rsidTr="002076C2">
        <w:trPr>
          <w:trHeight w:val="571"/>
        </w:trPr>
        <w:tc>
          <w:tcPr>
            <w:tcW w:w="3402" w:type="dxa"/>
          </w:tcPr>
          <w:p w14:paraId="197A05E0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14:paraId="7940183F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2AEF19BB" w14:textId="77777777" w:rsidR="00D7334F" w:rsidRDefault="00B93479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кредити ЄКТС (12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14:paraId="7549453C" w14:textId="77777777" w:rsidTr="002076C2">
        <w:tc>
          <w:tcPr>
            <w:tcW w:w="3402" w:type="dxa"/>
          </w:tcPr>
          <w:p w14:paraId="69BDBF16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2F589B44" w14:textId="77777777" w:rsidR="00D7334F" w:rsidRDefault="00B93479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05070">
              <w:rPr>
                <w:sz w:val="24"/>
                <w:szCs w:val="24"/>
              </w:rPr>
              <w:t xml:space="preserve"> </w:t>
            </w:r>
            <w:proofErr w:type="spellStart"/>
            <w:r w:rsidR="00105070">
              <w:rPr>
                <w:sz w:val="24"/>
                <w:szCs w:val="24"/>
              </w:rPr>
              <w:t>півсеместр</w:t>
            </w:r>
            <w:proofErr w:type="spellEnd"/>
          </w:p>
        </w:tc>
      </w:tr>
      <w:tr w:rsidR="00D7334F" w14:paraId="4D1FC312" w14:textId="77777777" w:rsidTr="002076C2">
        <w:tc>
          <w:tcPr>
            <w:tcW w:w="3402" w:type="dxa"/>
          </w:tcPr>
          <w:p w14:paraId="16F1FE3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5CB261B7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425B8C3C" w14:textId="77777777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14:paraId="76E49F8D" w14:textId="77777777" w:rsidTr="002076C2">
        <w:tc>
          <w:tcPr>
            <w:tcW w:w="3402" w:type="dxa"/>
          </w:tcPr>
          <w:p w14:paraId="568B6B3F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3D9E2455" w14:textId="77777777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14:paraId="3BC9D9C9" w14:textId="77777777" w:rsidR="00D7334F" w:rsidRDefault="00D7334F" w:rsidP="00D7334F">
      <w:pPr>
        <w:rPr>
          <w:b/>
          <w:bCs/>
          <w:sz w:val="24"/>
          <w:szCs w:val="24"/>
        </w:rPr>
      </w:pPr>
    </w:p>
    <w:p w14:paraId="49B4CDB5" w14:textId="77777777"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14:paraId="48023492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384482DA" w14:textId="61CD8876"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  <w:p w14:paraId="375CC6D4" w14:textId="77777777"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D44807D" w14:textId="37882C55" w:rsidR="00D7334F" w:rsidRPr="00526A78" w:rsidRDefault="00143D39" w:rsidP="002076C2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143D39">
              <w:rPr>
                <w:sz w:val="24"/>
                <w:szCs w:val="24"/>
              </w:rPr>
              <w:t>Каракаш</w:t>
            </w:r>
            <w:proofErr w:type="spellEnd"/>
            <w:r w:rsidRPr="00143D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Євген Олександрович</w:t>
            </w:r>
          </w:p>
        </w:tc>
      </w:tr>
      <w:tr w:rsidR="00D7334F" w14:paraId="33730480" w14:textId="77777777" w:rsidTr="002076C2">
        <w:tc>
          <w:tcPr>
            <w:tcW w:w="3402" w:type="dxa"/>
            <w:vMerge/>
          </w:tcPr>
          <w:p w14:paraId="17A793F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E3424B" w14:textId="668C59F8" w:rsidR="00D7334F" w:rsidRPr="00C61E45" w:rsidRDefault="00143D39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yevgenkarakash</w:t>
            </w:r>
            <w:r w:rsidR="00C61E45" w:rsidRPr="00C61E45">
              <w:rPr>
                <w:sz w:val="24"/>
                <w:szCs w:val="24"/>
                <w:lang w:val="en-US"/>
              </w:rPr>
              <w:t>@gmail.com</w:t>
            </w:r>
          </w:p>
        </w:tc>
      </w:tr>
      <w:tr w:rsidR="00D7334F" w14:paraId="2FD31EF7" w14:textId="77777777" w:rsidTr="002076C2">
        <w:tc>
          <w:tcPr>
            <w:tcW w:w="3402" w:type="dxa"/>
            <w:vMerge/>
          </w:tcPr>
          <w:p w14:paraId="5E806064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DFEB783" w14:textId="7CE4B690" w:rsidR="00D7334F" w:rsidRDefault="00D7334F" w:rsidP="00B15133">
            <w:pPr>
              <w:rPr>
                <w:sz w:val="24"/>
                <w:szCs w:val="24"/>
              </w:rPr>
            </w:pPr>
          </w:p>
        </w:tc>
      </w:tr>
      <w:tr w:rsidR="00D7334F" w14:paraId="52C17972" w14:textId="77777777" w:rsidTr="002076C2">
        <w:trPr>
          <w:trHeight w:val="383"/>
        </w:trPr>
        <w:tc>
          <w:tcPr>
            <w:tcW w:w="3402" w:type="dxa"/>
            <w:vMerge/>
          </w:tcPr>
          <w:p w14:paraId="5157C5AB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2F470617" w14:textId="77777777"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14:paraId="09A68C8D" w14:textId="77777777" w:rsidTr="002076C2">
        <w:trPr>
          <w:trHeight w:val="645"/>
        </w:trPr>
        <w:tc>
          <w:tcPr>
            <w:tcW w:w="3402" w:type="dxa"/>
            <w:vMerge/>
          </w:tcPr>
          <w:p w14:paraId="635CE32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D824539" w14:textId="39E4B0D5"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>
              <w:rPr>
                <w:color w:val="000000"/>
                <w:sz w:val="24"/>
                <w:szCs w:val="24"/>
              </w:rPr>
              <w:t>, Б</w:t>
            </w:r>
            <w:proofErr w:type="gramStart"/>
            <w:r>
              <w:rPr>
                <w:color w:val="000000"/>
                <w:sz w:val="24"/>
                <w:szCs w:val="24"/>
              </w:rPr>
              <w:t>21</w:t>
            </w:r>
            <w:r w:rsidR="00143D39">
              <w:rPr>
                <w:color w:val="000000"/>
                <w:sz w:val="24"/>
                <w:szCs w:val="24"/>
                <w:lang w:val="en-US"/>
              </w:rPr>
              <w:t>1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proofErr w:type="gramEnd"/>
            <w:r w:rsidR="00D7334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556AC5FA" w14:textId="77777777"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5954"/>
      </w:tblGrid>
      <w:tr w:rsidR="00D7334F" w14:paraId="5BD86280" w14:textId="77777777" w:rsidTr="002076C2">
        <w:tc>
          <w:tcPr>
            <w:tcW w:w="3397" w:type="dxa"/>
          </w:tcPr>
          <w:p w14:paraId="7C39EFF8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14:paraId="0B8080C3" w14:textId="68D582FE" w:rsidR="00D7334F" w:rsidRPr="00143D39" w:rsidRDefault="00143D39" w:rsidP="00B93479">
            <w:pPr>
              <w:pStyle w:val="21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143D39">
              <w:rPr>
                <w:lang w:val="uk-UA"/>
              </w:rPr>
              <w:t>дисципліні передує вивчення дисципліни «</w:t>
            </w:r>
            <w:r>
              <w:t>I</w:t>
            </w:r>
            <w:proofErr w:type="spellStart"/>
            <w:r w:rsidRPr="00143D39">
              <w:rPr>
                <w:lang w:val="uk-UA"/>
              </w:rPr>
              <w:t>нженерна</w:t>
            </w:r>
            <w:proofErr w:type="spellEnd"/>
            <w:r w:rsidRPr="00143D39">
              <w:rPr>
                <w:lang w:val="uk-UA"/>
              </w:rPr>
              <w:t xml:space="preserve"> та комп`ютерна граф</w:t>
            </w:r>
            <w:r>
              <w:t>i</w:t>
            </w:r>
            <w:r w:rsidRPr="00143D39">
              <w:rPr>
                <w:lang w:val="uk-UA"/>
              </w:rPr>
              <w:t xml:space="preserve">ка». </w:t>
            </w:r>
            <w:proofErr w:type="spellStart"/>
            <w:r w:rsidRPr="00143D39">
              <w:rPr>
                <w:lang w:val="uk-UA"/>
              </w:rPr>
              <w:t>Набит</w:t>
            </w:r>
            <w:proofErr w:type="spellEnd"/>
            <w:r w:rsidRPr="00143D39">
              <w:rPr>
                <w:lang w:val="uk-UA"/>
              </w:rPr>
              <w:t xml:space="preserve"> знання і вміння використовуються під час виконання випускної кваліфікаційної роботи бакалавра</w:t>
            </w:r>
          </w:p>
        </w:tc>
      </w:tr>
      <w:tr w:rsidR="00D7334F" w14:paraId="18BC969F" w14:textId="77777777" w:rsidTr="002076C2">
        <w:tc>
          <w:tcPr>
            <w:tcW w:w="3397" w:type="dxa"/>
          </w:tcPr>
          <w:p w14:paraId="1747A20B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14:paraId="322035CC" w14:textId="754EFB57" w:rsidR="00D7334F" w:rsidRPr="00143D39" w:rsidRDefault="00143D39" w:rsidP="00B93479">
            <w:pPr>
              <w:pStyle w:val="aa"/>
              <w:jc w:val="both"/>
              <w:rPr>
                <w:b/>
                <w:bCs/>
              </w:rPr>
            </w:pPr>
            <w:r>
              <w:rPr>
                <w:lang w:val="uk-UA"/>
              </w:rPr>
              <w:t>З</w:t>
            </w:r>
            <w:proofErr w:type="spellStart"/>
            <w:r>
              <w:t>асвоєння</w:t>
            </w:r>
            <w:proofErr w:type="spellEnd"/>
            <w:r>
              <w:t xml:space="preserve"> </w:t>
            </w:r>
            <w:proofErr w:type="spellStart"/>
            <w:r>
              <w:t>знань</w:t>
            </w:r>
            <w:proofErr w:type="spellEnd"/>
            <w:r>
              <w:t xml:space="preserve"> та </w:t>
            </w: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t>навичок</w:t>
            </w:r>
            <w:proofErr w:type="spellEnd"/>
            <w:r>
              <w:t xml:space="preserve">, </w:t>
            </w:r>
            <w:proofErr w:type="spellStart"/>
            <w:r>
              <w:t>необхідних</w:t>
            </w:r>
            <w:proofErr w:type="spellEnd"/>
            <w:r>
              <w:t xml:space="preserve"> для </w:t>
            </w:r>
            <w:proofErr w:type="spellStart"/>
            <w:r>
              <w:t>вміння</w:t>
            </w:r>
            <w:proofErr w:type="spellEnd"/>
            <w:r>
              <w:t xml:space="preserve"> </w:t>
            </w:r>
            <w:proofErr w:type="spellStart"/>
            <w:r>
              <w:t>використовувати</w:t>
            </w:r>
            <w:proofErr w:type="spellEnd"/>
            <w:r>
              <w:t xml:space="preserve"> </w:t>
            </w:r>
            <w:proofErr w:type="spellStart"/>
            <w:r>
              <w:t>автоматизовану</w:t>
            </w:r>
            <w:proofErr w:type="spellEnd"/>
            <w:r>
              <w:t xml:space="preserve"> систему машинного </w:t>
            </w:r>
            <w:proofErr w:type="spellStart"/>
            <w:r>
              <w:t>проектування</w:t>
            </w:r>
            <w:proofErr w:type="spellEnd"/>
            <w:r>
              <w:t xml:space="preserve"> A</w:t>
            </w:r>
            <w:proofErr w:type="spellStart"/>
            <w:r>
              <w:rPr>
                <w:lang w:val="en-US"/>
              </w:rPr>
              <w:t>uto</w:t>
            </w:r>
            <w:r>
              <w:t>Cad</w:t>
            </w:r>
            <w:proofErr w:type="spellEnd"/>
            <w:r w:rsidRPr="00143D39">
              <w:t xml:space="preserve">, </w:t>
            </w:r>
            <w:r>
              <w:rPr>
                <w:lang w:val="en-US"/>
              </w:rPr>
              <w:t>Inventor</w:t>
            </w:r>
          </w:p>
        </w:tc>
      </w:tr>
      <w:tr w:rsidR="00D7334F" w14:paraId="4462F345" w14:textId="77777777" w:rsidTr="002076C2">
        <w:tc>
          <w:tcPr>
            <w:tcW w:w="3397" w:type="dxa"/>
          </w:tcPr>
          <w:p w14:paraId="15EB1E7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5954" w:type="dxa"/>
          </w:tcPr>
          <w:p w14:paraId="77FD7B3F" w14:textId="77777777" w:rsidR="00B93479" w:rsidRDefault="00B93479" w:rsidP="00B93479">
            <w:pPr>
              <w:pStyle w:val="aa"/>
              <w:spacing w:before="0" w:beforeAutospacing="0" w:after="0" w:afterAutospacing="0"/>
              <w:jc w:val="both"/>
            </w:pPr>
            <w:r>
              <w:t xml:space="preserve">У </w:t>
            </w:r>
            <w:proofErr w:type="spellStart"/>
            <w:r>
              <w:t>результаті</w:t>
            </w:r>
            <w:proofErr w:type="spellEnd"/>
            <w:r>
              <w:t xml:space="preserve"> </w:t>
            </w:r>
            <w:proofErr w:type="spellStart"/>
            <w:r>
              <w:t>вивчення</w:t>
            </w:r>
            <w:proofErr w:type="spellEnd"/>
            <w:r>
              <w:t xml:space="preserve"> </w:t>
            </w:r>
            <w:proofErr w:type="spellStart"/>
            <w:r>
              <w:t>дисципліни</w:t>
            </w:r>
            <w:proofErr w:type="spellEnd"/>
            <w:r>
              <w:t xml:space="preserve"> студент повинен </w:t>
            </w:r>
            <w:r>
              <w:rPr>
                <w:rStyle w:val="a9"/>
              </w:rPr>
              <w:t>знати</w:t>
            </w:r>
            <w:r>
              <w:t>:</w:t>
            </w:r>
          </w:p>
          <w:p w14:paraId="36C1D3DB" w14:textId="77777777" w:rsidR="00143D39" w:rsidRDefault="00143D39" w:rsidP="00143D39">
            <w:pPr>
              <w:pStyle w:val="21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proofErr w:type="spellStart"/>
            <w:r>
              <w:t>елементи</w:t>
            </w:r>
            <w:proofErr w:type="spellEnd"/>
            <w:r>
              <w:t xml:space="preserve"> </w:t>
            </w:r>
            <w:proofErr w:type="spellStart"/>
            <w:r>
              <w:t>теорії</w:t>
            </w:r>
            <w:proofErr w:type="spellEnd"/>
            <w:r>
              <w:t xml:space="preserve"> та </w:t>
            </w:r>
            <w:proofErr w:type="spellStart"/>
            <w:r>
              <w:t>технології</w:t>
            </w:r>
            <w:proofErr w:type="spellEnd"/>
            <w:r>
              <w:t xml:space="preserve"> </w:t>
            </w:r>
            <w:proofErr w:type="spellStart"/>
            <w:r>
              <w:t>проектування</w:t>
            </w:r>
            <w:proofErr w:type="spellEnd"/>
            <w:r>
              <w:t>;</w:t>
            </w:r>
          </w:p>
          <w:p w14:paraId="47F6BEA0" w14:textId="77777777" w:rsidR="00143D39" w:rsidRDefault="00143D39" w:rsidP="00143D39">
            <w:pPr>
              <w:pStyle w:val="21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proofErr w:type="spellStart"/>
            <w:r>
              <w:t>сучасні</w:t>
            </w:r>
            <w:proofErr w:type="spellEnd"/>
            <w:r>
              <w:t xml:space="preserve"> </w:t>
            </w:r>
            <w:proofErr w:type="spellStart"/>
            <w:r>
              <w:t>системи</w:t>
            </w:r>
            <w:proofErr w:type="spellEnd"/>
            <w:r>
              <w:t xml:space="preserve"> </w:t>
            </w:r>
            <w:proofErr w:type="spellStart"/>
            <w:r>
              <w:t>автоматизованого</w:t>
            </w:r>
            <w:proofErr w:type="spellEnd"/>
            <w:r>
              <w:t xml:space="preserve"> </w:t>
            </w:r>
            <w:proofErr w:type="spellStart"/>
            <w:r>
              <w:t>проектування</w:t>
            </w:r>
            <w:proofErr w:type="spellEnd"/>
            <w:r>
              <w:t xml:space="preserve">; - </w:t>
            </w:r>
            <w:proofErr w:type="spellStart"/>
            <w:r>
              <w:t>загальні</w:t>
            </w:r>
            <w:proofErr w:type="spellEnd"/>
            <w:r>
              <w:t xml:space="preserve"> </w:t>
            </w:r>
            <w:proofErr w:type="spellStart"/>
            <w:r>
              <w:t>відомості</w:t>
            </w:r>
            <w:proofErr w:type="spellEnd"/>
            <w:r>
              <w:t xml:space="preserve"> про </w:t>
            </w:r>
            <w:proofErr w:type="spellStart"/>
            <w:r>
              <w:t>існуючі</w:t>
            </w:r>
            <w:proofErr w:type="spellEnd"/>
            <w:r>
              <w:t xml:space="preserve"> </w:t>
            </w:r>
            <w:proofErr w:type="spellStart"/>
            <w:r>
              <w:t>системи</w:t>
            </w:r>
            <w:proofErr w:type="spellEnd"/>
            <w:r>
              <w:t xml:space="preserve"> машинного </w:t>
            </w:r>
            <w:proofErr w:type="spellStart"/>
            <w:r>
              <w:t>проектування</w:t>
            </w:r>
            <w:proofErr w:type="spellEnd"/>
            <w:r>
              <w:t xml:space="preserve">: </w:t>
            </w:r>
            <w:proofErr w:type="spellStart"/>
            <w:r>
              <w:t>ACad</w:t>
            </w:r>
            <w:proofErr w:type="spellEnd"/>
            <w:r>
              <w:t xml:space="preserve">, КОМПАС, </w:t>
            </w:r>
            <w:proofErr w:type="spellStart"/>
            <w:r>
              <w:t>Mechanical</w:t>
            </w:r>
            <w:proofErr w:type="spellEnd"/>
            <w:r>
              <w:t xml:space="preserve"> Desktop. </w:t>
            </w:r>
          </w:p>
          <w:p w14:paraId="2730DD18" w14:textId="77777777" w:rsidR="00143D39" w:rsidRDefault="00143D39" w:rsidP="00143D39">
            <w:pPr>
              <w:pStyle w:val="21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proofErr w:type="spellStart"/>
            <w:r>
              <w:t>панелі</w:t>
            </w:r>
            <w:proofErr w:type="spellEnd"/>
            <w:r>
              <w:t xml:space="preserve"> </w:t>
            </w:r>
            <w:proofErr w:type="spellStart"/>
            <w:r>
              <w:t>інструментів</w:t>
            </w:r>
            <w:proofErr w:type="spellEnd"/>
            <w:r>
              <w:t xml:space="preserve">, роботу з </w:t>
            </w:r>
            <w:proofErr w:type="spellStart"/>
            <w:r>
              <w:t>командним</w:t>
            </w:r>
            <w:proofErr w:type="spellEnd"/>
            <w:r>
              <w:t xml:space="preserve"> рядом, </w:t>
            </w:r>
            <w:proofErr w:type="spellStart"/>
            <w:r>
              <w:t>основне</w:t>
            </w:r>
            <w:proofErr w:type="spellEnd"/>
            <w:r>
              <w:t xml:space="preserve"> меню та меню, </w:t>
            </w:r>
            <w:proofErr w:type="spellStart"/>
            <w:r>
              <w:t>що</w:t>
            </w:r>
            <w:proofErr w:type="spellEnd"/>
            <w:r>
              <w:t xml:space="preserve"> </w:t>
            </w:r>
            <w:proofErr w:type="spellStart"/>
            <w:r>
              <w:t>спливає</w:t>
            </w:r>
            <w:proofErr w:type="spellEnd"/>
            <w:r>
              <w:t xml:space="preserve">; - </w:t>
            </w:r>
            <w:proofErr w:type="spellStart"/>
            <w:r>
              <w:t>способи</w:t>
            </w:r>
            <w:proofErr w:type="spellEnd"/>
            <w:r>
              <w:t xml:space="preserve"> </w:t>
            </w:r>
            <w:proofErr w:type="spellStart"/>
            <w:r>
              <w:t>утворення</w:t>
            </w:r>
            <w:proofErr w:type="spellEnd"/>
            <w:r>
              <w:t xml:space="preserve"> </w:t>
            </w:r>
            <w:proofErr w:type="spellStart"/>
            <w:r>
              <w:t>робочого</w:t>
            </w:r>
            <w:proofErr w:type="spellEnd"/>
            <w:r>
              <w:t xml:space="preserve"> простору листа, </w:t>
            </w:r>
            <w:proofErr w:type="spellStart"/>
            <w:r>
              <w:t>вибір</w:t>
            </w:r>
            <w:proofErr w:type="spellEnd"/>
            <w:r>
              <w:t xml:space="preserve"> </w:t>
            </w:r>
            <w:proofErr w:type="spellStart"/>
            <w:r>
              <w:t>системи</w:t>
            </w:r>
            <w:proofErr w:type="spellEnd"/>
            <w:r>
              <w:t xml:space="preserve"> координат, </w:t>
            </w:r>
            <w:proofErr w:type="spellStart"/>
            <w:r>
              <w:t>панорамне</w:t>
            </w:r>
            <w:proofErr w:type="spellEnd"/>
            <w:r>
              <w:t xml:space="preserve"> </w:t>
            </w:r>
            <w:proofErr w:type="spellStart"/>
            <w:r>
              <w:t>переміщення</w:t>
            </w:r>
            <w:proofErr w:type="spellEnd"/>
            <w:r>
              <w:t xml:space="preserve"> та </w:t>
            </w:r>
            <w:proofErr w:type="spellStart"/>
            <w:r>
              <w:lastRenderedPageBreak/>
              <w:t>масштабування</w:t>
            </w:r>
            <w:proofErr w:type="spellEnd"/>
            <w:r>
              <w:t xml:space="preserve">; </w:t>
            </w:r>
          </w:p>
          <w:p w14:paraId="0FAA8907" w14:textId="77777777" w:rsidR="00143D39" w:rsidRDefault="00143D39" w:rsidP="00143D39">
            <w:pPr>
              <w:pStyle w:val="21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proofErr w:type="spellStart"/>
            <w:r>
              <w:t>способи</w:t>
            </w:r>
            <w:proofErr w:type="spellEnd"/>
            <w:r>
              <w:t xml:space="preserve"> </w:t>
            </w:r>
            <w:proofErr w:type="spellStart"/>
            <w:r>
              <w:t>викреслювання</w:t>
            </w:r>
            <w:proofErr w:type="spellEnd"/>
            <w:r>
              <w:t xml:space="preserve"> </w:t>
            </w:r>
            <w:proofErr w:type="spellStart"/>
            <w:r>
              <w:t>основних</w:t>
            </w:r>
            <w:proofErr w:type="spellEnd"/>
            <w:r>
              <w:t xml:space="preserve"> </w:t>
            </w:r>
            <w:proofErr w:type="spellStart"/>
            <w:r>
              <w:t>графічних</w:t>
            </w:r>
            <w:proofErr w:type="spellEnd"/>
            <w:r>
              <w:t xml:space="preserve"> </w:t>
            </w:r>
            <w:proofErr w:type="spellStart"/>
            <w:r>
              <w:t>фігур</w:t>
            </w:r>
            <w:proofErr w:type="spellEnd"/>
            <w:r>
              <w:t xml:space="preserve">, </w:t>
            </w:r>
            <w:proofErr w:type="spellStart"/>
            <w:r>
              <w:t>текстових</w:t>
            </w:r>
            <w:proofErr w:type="spellEnd"/>
            <w:r>
              <w:t xml:space="preserve"> </w:t>
            </w:r>
            <w:proofErr w:type="spellStart"/>
            <w:r>
              <w:t>написів</w:t>
            </w:r>
            <w:proofErr w:type="spellEnd"/>
            <w:r>
              <w:t xml:space="preserve"> та </w:t>
            </w:r>
            <w:proofErr w:type="spellStart"/>
            <w:r>
              <w:t>нанесення</w:t>
            </w:r>
            <w:proofErr w:type="spellEnd"/>
            <w:r>
              <w:t xml:space="preserve"> </w:t>
            </w:r>
            <w:proofErr w:type="spellStart"/>
            <w:r>
              <w:t>розмірів</w:t>
            </w:r>
            <w:proofErr w:type="spellEnd"/>
            <w:r>
              <w:t>;</w:t>
            </w:r>
          </w:p>
          <w:p w14:paraId="505F9CF5" w14:textId="1C57913C" w:rsidR="00B93479" w:rsidRDefault="00143D39" w:rsidP="00143D39">
            <w:pPr>
              <w:pStyle w:val="21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>
              <w:t xml:space="preserve"> </w:t>
            </w:r>
            <w:proofErr w:type="spellStart"/>
            <w:r>
              <w:t>способи</w:t>
            </w:r>
            <w:proofErr w:type="spellEnd"/>
            <w:r>
              <w:t xml:space="preserve"> </w:t>
            </w:r>
            <w:proofErr w:type="spellStart"/>
            <w:r>
              <w:t>утворення</w:t>
            </w:r>
            <w:proofErr w:type="spellEnd"/>
            <w:r>
              <w:t xml:space="preserve"> 3-х </w:t>
            </w:r>
            <w:proofErr w:type="spellStart"/>
            <w:r>
              <w:t>мірних</w:t>
            </w:r>
            <w:proofErr w:type="spellEnd"/>
            <w:r>
              <w:t xml:space="preserve"> </w:t>
            </w:r>
            <w:proofErr w:type="spellStart"/>
            <w:r>
              <w:t>об’єктів</w:t>
            </w:r>
            <w:proofErr w:type="spellEnd"/>
            <w:r>
              <w:t xml:space="preserve"> у </w:t>
            </w:r>
            <w:proofErr w:type="spellStart"/>
            <w:r>
              <w:t>середі</w:t>
            </w:r>
            <w:proofErr w:type="spellEnd"/>
            <w:r>
              <w:t xml:space="preserve"> </w:t>
            </w:r>
            <w:proofErr w:type="spellStart"/>
            <w:r>
              <w:t>ACad</w:t>
            </w:r>
            <w:proofErr w:type="spellEnd"/>
            <w:r>
              <w:t>;</w:t>
            </w:r>
          </w:p>
          <w:p w14:paraId="7F153CD7" w14:textId="77777777" w:rsidR="00B93479" w:rsidRDefault="00B93479" w:rsidP="00B93479">
            <w:pPr>
              <w:pStyle w:val="aa"/>
              <w:spacing w:before="0" w:beforeAutospacing="0" w:after="0" w:afterAutospacing="0"/>
              <w:jc w:val="both"/>
            </w:pPr>
            <w:proofErr w:type="spellStart"/>
            <w:r>
              <w:rPr>
                <w:rStyle w:val="a9"/>
              </w:rPr>
              <w:t>вміти</w:t>
            </w:r>
            <w:proofErr w:type="spellEnd"/>
            <w:r>
              <w:t>:</w:t>
            </w:r>
          </w:p>
          <w:p w14:paraId="723493DD" w14:textId="77777777" w:rsidR="00143D39" w:rsidRDefault="00143D39" w:rsidP="00B93479">
            <w:pPr>
              <w:pStyle w:val="21"/>
              <w:spacing w:before="0" w:beforeAutospacing="0" w:after="0" w:afterAutospacing="0"/>
              <w:jc w:val="both"/>
            </w:pPr>
            <w:r>
              <w:t xml:space="preserve">- </w:t>
            </w:r>
            <w:proofErr w:type="spellStart"/>
            <w:r>
              <w:t>скласти</w:t>
            </w:r>
            <w:proofErr w:type="spellEnd"/>
            <w:r>
              <w:t xml:space="preserve"> </w:t>
            </w:r>
            <w:proofErr w:type="spellStart"/>
            <w:r>
              <w:t>вихідні</w:t>
            </w:r>
            <w:proofErr w:type="spellEnd"/>
            <w:r>
              <w:t xml:space="preserve"> </w:t>
            </w:r>
            <w:proofErr w:type="spellStart"/>
            <w:r>
              <w:t>дані</w:t>
            </w:r>
            <w:proofErr w:type="spellEnd"/>
            <w:r>
              <w:t xml:space="preserve"> для </w:t>
            </w:r>
            <w:proofErr w:type="spellStart"/>
            <w:r>
              <w:t>проектування</w:t>
            </w:r>
            <w:proofErr w:type="spellEnd"/>
            <w:r>
              <w:t xml:space="preserve">; - </w:t>
            </w:r>
            <w:proofErr w:type="spellStart"/>
            <w:r>
              <w:t>скласти</w:t>
            </w:r>
            <w:proofErr w:type="spellEnd"/>
            <w:r>
              <w:t xml:space="preserve"> </w:t>
            </w:r>
            <w:proofErr w:type="spellStart"/>
            <w:r>
              <w:t>завдання</w:t>
            </w:r>
            <w:proofErr w:type="spellEnd"/>
            <w:r>
              <w:t xml:space="preserve"> на </w:t>
            </w:r>
            <w:proofErr w:type="spellStart"/>
            <w:r>
              <w:t>проектування</w:t>
            </w:r>
            <w:proofErr w:type="spellEnd"/>
            <w:r>
              <w:t xml:space="preserve">; </w:t>
            </w:r>
          </w:p>
          <w:p w14:paraId="7B3CE880" w14:textId="77777777" w:rsidR="00143D39" w:rsidRDefault="00143D39" w:rsidP="00B93479">
            <w:pPr>
              <w:pStyle w:val="21"/>
              <w:spacing w:before="0" w:beforeAutospacing="0" w:after="0" w:afterAutospacing="0"/>
              <w:jc w:val="both"/>
            </w:pPr>
            <w:r>
              <w:t xml:space="preserve">- </w:t>
            </w:r>
            <w:proofErr w:type="spellStart"/>
            <w:r>
              <w:t>викреслювати</w:t>
            </w:r>
            <w:proofErr w:type="spellEnd"/>
            <w:r>
              <w:t xml:space="preserve"> </w:t>
            </w:r>
            <w:proofErr w:type="spellStart"/>
            <w:r>
              <w:t>основні</w:t>
            </w:r>
            <w:proofErr w:type="spellEnd"/>
            <w:r>
              <w:t xml:space="preserve"> </w:t>
            </w:r>
            <w:proofErr w:type="spellStart"/>
            <w:r>
              <w:t>фігури</w:t>
            </w:r>
            <w:proofErr w:type="spellEnd"/>
            <w:r>
              <w:t xml:space="preserve">, </w:t>
            </w:r>
            <w:proofErr w:type="spellStart"/>
            <w:r>
              <w:t>редагувати</w:t>
            </w:r>
            <w:proofErr w:type="spellEnd"/>
            <w:r>
              <w:t xml:space="preserve">, </w:t>
            </w:r>
            <w:proofErr w:type="spellStart"/>
            <w:r>
              <w:t>копіювати</w:t>
            </w:r>
            <w:proofErr w:type="spellEnd"/>
            <w:r>
              <w:t xml:space="preserve">, </w:t>
            </w:r>
            <w:proofErr w:type="spellStart"/>
            <w:r>
              <w:t>переміщувати</w:t>
            </w:r>
            <w:proofErr w:type="spellEnd"/>
            <w:r>
              <w:t xml:space="preserve">, </w:t>
            </w:r>
            <w:proofErr w:type="spellStart"/>
            <w:r>
              <w:t>вставляти</w:t>
            </w:r>
            <w:proofErr w:type="spellEnd"/>
            <w:r>
              <w:t xml:space="preserve"> і </w:t>
            </w:r>
            <w:proofErr w:type="spellStart"/>
            <w:r>
              <w:t>множити</w:t>
            </w:r>
            <w:proofErr w:type="spellEnd"/>
            <w:r>
              <w:t xml:space="preserve"> </w:t>
            </w:r>
            <w:proofErr w:type="spellStart"/>
            <w:r>
              <w:t>існуючі</w:t>
            </w:r>
            <w:proofErr w:type="spellEnd"/>
            <w:r>
              <w:t xml:space="preserve"> </w:t>
            </w:r>
            <w:proofErr w:type="spellStart"/>
            <w:r>
              <w:t>об’єкти</w:t>
            </w:r>
            <w:proofErr w:type="spellEnd"/>
            <w:r>
              <w:t xml:space="preserve"> й </w:t>
            </w:r>
            <w:proofErr w:type="spellStart"/>
            <w:r>
              <w:t>об’єкти</w:t>
            </w:r>
            <w:proofErr w:type="spellEnd"/>
            <w:r>
              <w:t xml:space="preserve"> у </w:t>
            </w:r>
            <w:proofErr w:type="spellStart"/>
            <w:r>
              <w:t>вигляді</w:t>
            </w:r>
            <w:proofErr w:type="spellEnd"/>
            <w:r>
              <w:t xml:space="preserve"> </w:t>
            </w:r>
            <w:proofErr w:type="spellStart"/>
            <w:r>
              <w:t>прямокутного</w:t>
            </w:r>
            <w:proofErr w:type="spellEnd"/>
            <w:r>
              <w:t xml:space="preserve"> та кругового </w:t>
            </w:r>
            <w:proofErr w:type="spellStart"/>
            <w:r>
              <w:t>масиву</w:t>
            </w:r>
            <w:proofErr w:type="spellEnd"/>
            <w:r>
              <w:t>;</w:t>
            </w:r>
          </w:p>
          <w:p w14:paraId="0D6AD8DD" w14:textId="77777777" w:rsidR="00143D39" w:rsidRDefault="00143D39" w:rsidP="00B93479">
            <w:pPr>
              <w:pStyle w:val="21"/>
              <w:spacing w:before="0" w:beforeAutospacing="0" w:after="0" w:afterAutospacing="0"/>
              <w:jc w:val="both"/>
            </w:pPr>
            <w:r>
              <w:t xml:space="preserve"> - </w:t>
            </w:r>
            <w:proofErr w:type="spellStart"/>
            <w:r>
              <w:t>використовувати</w:t>
            </w:r>
            <w:proofErr w:type="spellEnd"/>
            <w:r>
              <w:t xml:space="preserve"> </w:t>
            </w:r>
            <w:proofErr w:type="spellStart"/>
            <w:r>
              <w:t>об’єктні</w:t>
            </w:r>
            <w:proofErr w:type="spellEnd"/>
            <w:r>
              <w:t xml:space="preserve"> </w:t>
            </w:r>
            <w:proofErr w:type="spellStart"/>
            <w:r>
              <w:t>прив’язки</w:t>
            </w:r>
            <w:proofErr w:type="spellEnd"/>
            <w:r>
              <w:t xml:space="preserve"> і </w:t>
            </w:r>
            <w:proofErr w:type="spellStart"/>
            <w:r>
              <w:t>керувати</w:t>
            </w:r>
            <w:proofErr w:type="spellEnd"/>
            <w:r>
              <w:t xml:space="preserve">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пріоритетом</w:t>
            </w:r>
            <w:proofErr w:type="spellEnd"/>
            <w:r>
              <w:t xml:space="preserve">; - </w:t>
            </w:r>
            <w:proofErr w:type="spellStart"/>
            <w:r>
              <w:t>викреслювати</w:t>
            </w:r>
            <w:proofErr w:type="spellEnd"/>
            <w:r>
              <w:t xml:space="preserve"> </w:t>
            </w:r>
            <w:proofErr w:type="spellStart"/>
            <w:r>
              <w:t>плавні</w:t>
            </w:r>
            <w:proofErr w:type="spellEnd"/>
            <w:r>
              <w:t xml:space="preserve"> </w:t>
            </w:r>
            <w:proofErr w:type="spellStart"/>
            <w:r>
              <w:t>сполучення</w:t>
            </w:r>
            <w:proofErr w:type="spellEnd"/>
            <w:r>
              <w:t xml:space="preserve"> та фаски, </w:t>
            </w:r>
            <w:proofErr w:type="spellStart"/>
            <w:r>
              <w:t>отримувати</w:t>
            </w:r>
            <w:proofErr w:type="spellEnd"/>
            <w:r>
              <w:t xml:space="preserve"> </w:t>
            </w:r>
            <w:proofErr w:type="spellStart"/>
            <w:r>
              <w:t>інформацію</w:t>
            </w:r>
            <w:proofErr w:type="spellEnd"/>
            <w:r>
              <w:t xml:space="preserve"> про </w:t>
            </w:r>
            <w:proofErr w:type="spellStart"/>
            <w:r>
              <w:t>існуючі</w:t>
            </w:r>
            <w:proofErr w:type="spellEnd"/>
            <w:r>
              <w:t xml:space="preserve"> </w:t>
            </w:r>
            <w:proofErr w:type="spellStart"/>
            <w:r>
              <w:t>розміри</w:t>
            </w:r>
            <w:proofErr w:type="spellEnd"/>
            <w:r>
              <w:t xml:space="preserve"> </w:t>
            </w:r>
            <w:proofErr w:type="spellStart"/>
            <w:r>
              <w:t>об’єкту</w:t>
            </w:r>
            <w:proofErr w:type="spellEnd"/>
            <w:r>
              <w:t xml:space="preserve">; </w:t>
            </w:r>
          </w:p>
          <w:p w14:paraId="5C33185C" w14:textId="77777777" w:rsidR="00143D39" w:rsidRDefault="00143D39" w:rsidP="00B93479">
            <w:pPr>
              <w:pStyle w:val="21"/>
              <w:spacing w:before="0" w:beforeAutospacing="0" w:after="0" w:afterAutospacing="0"/>
              <w:jc w:val="both"/>
            </w:pPr>
            <w:r>
              <w:t xml:space="preserve">- </w:t>
            </w:r>
            <w:proofErr w:type="spellStart"/>
            <w:r>
              <w:t>працювати</w:t>
            </w:r>
            <w:proofErr w:type="spellEnd"/>
            <w:r>
              <w:t xml:space="preserve"> з </w:t>
            </w:r>
            <w:proofErr w:type="spellStart"/>
            <w:r>
              <w:t>окремими</w:t>
            </w:r>
            <w:proofErr w:type="spellEnd"/>
            <w:r>
              <w:t xml:space="preserve"> шарами </w:t>
            </w:r>
            <w:proofErr w:type="spellStart"/>
            <w:r>
              <w:t>креслення</w:t>
            </w:r>
            <w:proofErr w:type="spellEnd"/>
            <w:r>
              <w:t xml:space="preserve">, </w:t>
            </w:r>
            <w:proofErr w:type="spellStart"/>
            <w:r>
              <w:t>змінювати</w:t>
            </w:r>
            <w:proofErr w:type="spellEnd"/>
            <w:r>
              <w:t xml:space="preserve">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колір</w:t>
            </w:r>
            <w:proofErr w:type="spellEnd"/>
            <w:r>
              <w:t xml:space="preserve"> і статут; </w:t>
            </w:r>
          </w:p>
          <w:p w14:paraId="712A18B4" w14:textId="77777777" w:rsidR="00143D39" w:rsidRDefault="00143D39" w:rsidP="00B93479">
            <w:pPr>
              <w:pStyle w:val="21"/>
              <w:spacing w:before="0" w:beforeAutospacing="0" w:after="0" w:afterAutospacing="0"/>
              <w:jc w:val="both"/>
            </w:pPr>
            <w:r>
              <w:t xml:space="preserve">- </w:t>
            </w:r>
            <w:proofErr w:type="spellStart"/>
            <w:r>
              <w:t>встановлювати</w:t>
            </w:r>
            <w:proofErr w:type="spellEnd"/>
            <w:r>
              <w:t xml:space="preserve"> </w:t>
            </w:r>
            <w:proofErr w:type="spellStart"/>
            <w:r>
              <w:t>текстовий</w:t>
            </w:r>
            <w:proofErr w:type="spellEnd"/>
            <w:r>
              <w:t xml:space="preserve"> формат і </w:t>
            </w:r>
            <w:proofErr w:type="spellStart"/>
            <w:r>
              <w:t>виводити</w:t>
            </w:r>
            <w:proofErr w:type="spellEnd"/>
            <w:r>
              <w:t xml:space="preserve"> </w:t>
            </w:r>
            <w:proofErr w:type="spellStart"/>
            <w:r>
              <w:t>текстову</w:t>
            </w:r>
            <w:proofErr w:type="spellEnd"/>
            <w:r>
              <w:t xml:space="preserve"> </w:t>
            </w:r>
            <w:proofErr w:type="spellStart"/>
            <w:r>
              <w:t>інформацію</w:t>
            </w:r>
            <w:proofErr w:type="spellEnd"/>
            <w:r>
              <w:t xml:space="preserve">; </w:t>
            </w:r>
          </w:p>
          <w:p w14:paraId="38CC3AEF" w14:textId="77777777" w:rsidR="00143D39" w:rsidRDefault="00143D39" w:rsidP="00B93479">
            <w:pPr>
              <w:pStyle w:val="21"/>
              <w:spacing w:before="0" w:beforeAutospacing="0" w:after="0" w:afterAutospacing="0"/>
              <w:jc w:val="both"/>
            </w:pPr>
            <w:r>
              <w:t xml:space="preserve">- </w:t>
            </w:r>
            <w:proofErr w:type="spellStart"/>
            <w:r>
              <w:t>здійснювати</w:t>
            </w:r>
            <w:proofErr w:type="spellEnd"/>
            <w:r>
              <w:t xml:space="preserve"> </w:t>
            </w:r>
            <w:proofErr w:type="spellStart"/>
            <w:r>
              <w:t>автоматичне</w:t>
            </w:r>
            <w:proofErr w:type="spellEnd"/>
            <w:r>
              <w:t xml:space="preserve"> </w:t>
            </w:r>
            <w:proofErr w:type="spellStart"/>
            <w:r>
              <w:t>проставлення</w:t>
            </w:r>
            <w:proofErr w:type="spellEnd"/>
            <w:r>
              <w:t xml:space="preserve"> </w:t>
            </w:r>
            <w:proofErr w:type="spellStart"/>
            <w:r>
              <w:t>розмірів</w:t>
            </w:r>
            <w:proofErr w:type="spellEnd"/>
            <w:r>
              <w:t xml:space="preserve"> та </w:t>
            </w:r>
            <w:proofErr w:type="spellStart"/>
            <w:r>
              <w:t>штрихування</w:t>
            </w:r>
            <w:proofErr w:type="spellEnd"/>
            <w:r>
              <w:t xml:space="preserve"> </w:t>
            </w:r>
            <w:proofErr w:type="spellStart"/>
            <w:r>
              <w:t>об’єкту</w:t>
            </w:r>
            <w:proofErr w:type="spellEnd"/>
            <w:r>
              <w:t xml:space="preserve"> </w:t>
            </w:r>
            <w:proofErr w:type="spellStart"/>
            <w:r>
              <w:t>складної</w:t>
            </w:r>
            <w:proofErr w:type="spellEnd"/>
            <w:r>
              <w:t xml:space="preserve"> </w:t>
            </w:r>
            <w:proofErr w:type="spellStart"/>
            <w:r>
              <w:t>конфігурації</w:t>
            </w:r>
            <w:proofErr w:type="spellEnd"/>
            <w:r>
              <w:t xml:space="preserve">; </w:t>
            </w:r>
          </w:p>
          <w:p w14:paraId="0FB596B2" w14:textId="770292F2" w:rsidR="00D7334F" w:rsidRPr="00B93479" w:rsidRDefault="00143D39" w:rsidP="00B93479">
            <w:pPr>
              <w:pStyle w:val="21"/>
              <w:spacing w:before="0" w:beforeAutospacing="0" w:after="0" w:afterAutospacing="0"/>
              <w:jc w:val="both"/>
              <w:rPr>
                <w:bCs/>
              </w:rPr>
            </w:pPr>
            <w:r>
              <w:t xml:space="preserve">- </w:t>
            </w:r>
            <w:proofErr w:type="spellStart"/>
            <w:r>
              <w:t>створювати</w:t>
            </w:r>
            <w:proofErr w:type="spellEnd"/>
            <w:r>
              <w:t xml:space="preserve"> 3-х </w:t>
            </w:r>
            <w:proofErr w:type="spellStart"/>
            <w:r>
              <w:t>мірні</w:t>
            </w:r>
            <w:proofErr w:type="spellEnd"/>
            <w:r>
              <w:t xml:space="preserve"> </w:t>
            </w:r>
            <w:proofErr w:type="spellStart"/>
            <w:r>
              <w:t>поверхні</w:t>
            </w:r>
            <w:proofErr w:type="spellEnd"/>
            <w:r>
              <w:t xml:space="preserve"> та </w:t>
            </w:r>
            <w:proofErr w:type="spellStart"/>
            <w:r>
              <w:t>об’ємні</w:t>
            </w:r>
            <w:proofErr w:type="spellEnd"/>
            <w:r>
              <w:t xml:space="preserve"> </w:t>
            </w:r>
            <w:proofErr w:type="spellStart"/>
            <w:r>
              <w:t>деталі</w:t>
            </w:r>
            <w:proofErr w:type="spellEnd"/>
            <w:r>
              <w:t xml:space="preserve"> методами: </w:t>
            </w:r>
            <w:proofErr w:type="spellStart"/>
            <w:r>
              <w:t>видавлювання</w:t>
            </w:r>
            <w:proofErr w:type="spellEnd"/>
            <w:r>
              <w:t xml:space="preserve">, </w:t>
            </w:r>
            <w:proofErr w:type="spellStart"/>
            <w:r>
              <w:t>крутіння</w:t>
            </w:r>
            <w:proofErr w:type="spellEnd"/>
            <w:r>
              <w:t xml:space="preserve">, </w:t>
            </w:r>
            <w:proofErr w:type="spellStart"/>
            <w:r>
              <w:t>пересічення</w:t>
            </w:r>
            <w:proofErr w:type="spellEnd"/>
            <w:r>
              <w:t xml:space="preserve"> та </w:t>
            </w:r>
            <w:proofErr w:type="spellStart"/>
            <w:r>
              <w:t>об’єднання</w:t>
            </w:r>
            <w:proofErr w:type="spellEnd"/>
          </w:p>
        </w:tc>
      </w:tr>
      <w:tr w:rsidR="00D7334F" w14:paraId="3814791A" w14:textId="77777777" w:rsidTr="002076C2">
        <w:tc>
          <w:tcPr>
            <w:tcW w:w="3397" w:type="dxa"/>
          </w:tcPr>
          <w:p w14:paraId="231B7848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5954" w:type="dxa"/>
          </w:tcPr>
          <w:p w14:paraId="4551CB8A" w14:textId="77777777" w:rsidR="00143D39" w:rsidRDefault="006C3CD3" w:rsidP="000921EB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 </w:t>
            </w:r>
            <w:r w:rsidR="00143D39" w:rsidRPr="00143D39">
              <w:rPr>
                <w:bCs/>
                <w:sz w:val="24"/>
                <w:szCs w:val="24"/>
              </w:rPr>
              <w:t>Загальна характеристика теорії та технології проектування</w:t>
            </w:r>
            <w:r w:rsidR="00143D39" w:rsidRPr="00143D39">
              <w:rPr>
                <w:bCs/>
                <w:sz w:val="24"/>
                <w:szCs w:val="24"/>
              </w:rPr>
              <w:t xml:space="preserve"> </w:t>
            </w:r>
          </w:p>
          <w:p w14:paraId="53640B7C" w14:textId="0472E689" w:rsidR="000921EB" w:rsidRDefault="006C3CD3" w:rsidP="000921EB">
            <w:r w:rsidRPr="00526A78">
              <w:rPr>
                <w:bCs/>
                <w:sz w:val="24"/>
                <w:szCs w:val="24"/>
              </w:rPr>
              <w:t xml:space="preserve">2 </w:t>
            </w:r>
            <w:r w:rsidR="00143D39" w:rsidRPr="00143D39">
              <w:rPr>
                <w:bCs/>
                <w:sz w:val="24"/>
                <w:szCs w:val="24"/>
              </w:rPr>
              <w:t>Загальна характеристика теорії та технології проектування</w:t>
            </w:r>
            <w:r w:rsidR="00143D39" w:rsidRPr="00143D39">
              <w:rPr>
                <w:bCs/>
                <w:sz w:val="24"/>
                <w:szCs w:val="24"/>
              </w:rPr>
              <w:t xml:space="preserve"> </w:t>
            </w:r>
            <w:r w:rsidR="000921EB">
              <w:t xml:space="preserve"> </w:t>
            </w:r>
          </w:p>
          <w:p w14:paraId="4019644C" w14:textId="26DC69C7" w:rsidR="000921EB" w:rsidRDefault="000921EB" w:rsidP="000921EB">
            <w:r>
              <w:rPr>
                <w:bCs/>
                <w:sz w:val="24"/>
                <w:szCs w:val="24"/>
              </w:rPr>
              <w:t>3</w:t>
            </w:r>
            <w:r w:rsidRPr="00526A78">
              <w:rPr>
                <w:bCs/>
                <w:sz w:val="24"/>
                <w:szCs w:val="24"/>
              </w:rPr>
              <w:t xml:space="preserve"> </w:t>
            </w:r>
            <w:r w:rsidR="00C72704" w:rsidRPr="00C72704">
              <w:rPr>
                <w:bCs/>
                <w:sz w:val="24"/>
                <w:szCs w:val="24"/>
              </w:rPr>
              <w:t>Редагування креслень</w:t>
            </w:r>
          </w:p>
          <w:p w14:paraId="29297FB1" w14:textId="06CDB8B2" w:rsidR="006C3CD3" w:rsidRPr="00526A78" w:rsidRDefault="000921EB" w:rsidP="000921EB">
            <w:pPr>
              <w:rPr>
                <w:bCs/>
                <w:sz w:val="24"/>
                <w:szCs w:val="24"/>
              </w:rPr>
            </w:pPr>
            <w:r w:rsidRPr="000921EB">
              <w:rPr>
                <w:sz w:val="24"/>
                <w:szCs w:val="24"/>
              </w:rPr>
              <w:t xml:space="preserve">4 </w:t>
            </w:r>
            <w:r w:rsidR="00C72704" w:rsidRPr="00C72704">
              <w:rPr>
                <w:sz w:val="24"/>
                <w:szCs w:val="24"/>
              </w:rPr>
              <w:t>3х мірний простір</w:t>
            </w:r>
          </w:p>
        </w:tc>
      </w:tr>
      <w:tr w:rsidR="00D7334F" w14:paraId="01C1F023" w14:textId="77777777" w:rsidTr="002076C2">
        <w:tc>
          <w:tcPr>
            <w:tcW w:w="3397" w:type="dxa"/>
          </w:tcPr>
          <w:p w14:paraId="04769F15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14:paraId="55C1AACA" w14:textId="008DDB24" w:rsidR="00D7334F" w:rsidRPr="00C72704" w:rsidRDefault="006C3CD3" w:rsidP="00C72704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526A78">
              <w:rPr>
                <w:bCs/>
                <w:sz w:val="24"/>
                <w:szCs w:val="24"/>
              </w:rPr>
              <w:t>Отримання позитивних оцінок за модульними контрольними роботами</w:t>
            </w:r>
            <w:r w:rsidR="00C72704" w:rsidRPr="00C72704">
              <w:rPr>
                <w:bCs/>
                <w:sz w:val="24"/>
                <w:szCs w:val="24"/>
                <w:lang w:val="ru-RU"/>
              </w:rPr>
              <w:t xml:space="preserve"> . </w:t>
            </w:r>
            <w:r w:rsidR="00C72704" w:rsidRPr="00C72704">
              <w:rPr>
                <w:bCs/>
                <w:sz w:val="24"/>
                <w:szCs w:val="24"/>
                <w:lang w:val="ru-RU"/>
              </w:rPr>
              <w:t xml:space="preserve">комплект </w:t>
            </w:r>
            <w:proofErr w:type="spellStart"/>
            <w:r w:rsidR="00C72704" w:rsidRPr="00C72704">
              <w:rPr>
                <w:bCs/>
                <w:sz w:val="24"/>
                <w:szCs w:val="24"/>
                <w:lang w:val="ru-RU"/>
              </w:rPr>
              <w:t>тестових</w:t>
            </w:r>
            <w:proofErr w:type="spellEnd"/>
            <w:r w:rsidR="00C72704" w:rsidRPr="00C72704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72704" w:rsidRPr="00C72704">
              <w:rPr>
                <w:bCs/>
                <w:sz w:val="24"/>
                <w:szCs w:val="24"/>
                <w:lang w:val="ru-RU"/>
              </w:rPr>
              <w:t>завдань</w:t>
            </w:r>
            <w:proofErr w:type="spellEnd"/>
            <w:r w:rsidR="00C72704" w:rsidRPr="00C72704">
              <w:rPr>
                <w:bCs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="00C72704" w:rsidRPr="00C72704">
              <w:rPr>
                <w:bCs/>
                <w:sz w:val="24"/>
                <w:szCs w:val="24"/>
                <w:lang w:val="ru-RU"/>
              </w:rPr>
              <w:t>проведення</w:t>
            </w:r>
            <w:proofErr w:type="spellEnd"/>
            <w:r w:rsidR="00C72704" w:rsidRPr="00C72704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72704" w:rsidRPr="00C72704">
              <w:rPr>
                <w:bCs/>
                <w:sz w:val="24"/>
                <w:szCs w:val="24"/>
                <w:lang w:val="ru-RU"/>
              </w:rPr>
              <w:t>контрольних</w:t>
            </w:r>
            <w:proofErr w:type="spellEnd"/>
            <w:r w:rsidR="00C72704" w:rsidRPr="00C72704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72704" w:rsidRPr="00C72704">
              <w:rPr>
                <w:bCs/>
                <w:sz w:val="24"/>
                <w:szCs w:val="24"/>
                <w:lang w:val="ru-RU"/>
              </w:rPr>
              <w:t>робіт</w:t>
            </w:r>
            <w:proofErr w:type="spellEnd"/>
            <w:r w:rsidR="00C72704" w:rsidRPr="00C72704">
              <w:rPr>
                <w:bCs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="00C72704" w:rsidRPr="00C72704">
              <w:rPr>
                <w:bCs/>
                <w:sz w:val="24"/>
                <w:szCs w:val="24"/>
                <w:lang w:val="ru-RU"/>
              </w:rPr>
              <w:t>складання</w:t>
            </w:r>
            <w:proofErr w:type="spellEnd"/>
            <w:r w:rsidR="00C72704" w:rsidRPr="00C72704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72704" w:rsidRPr="00C72704">
              <w:rPr>
                <w:bCs/>
                <w:sz w:val="24"/>
                <w:szCs w:val="24"/>
                <w:lang w:val="ru-RU"/>
              </w:rPr>
              <w:t>екзамену</w:t>
            </w:r>
            <w:proofErr w:type="spellEnd"/>
            <w:r w:rsidR="00C72704" w:rsidRPr="00C72704">
              <w:rPr>
                <w:bCs/>
                <w:sz w:val="24"/>
                <w:szCs w:val="24"/>
                <w:lang w:val="ru-RU"/>
              </w:rPr>
              <w:t>.</w:t>
            </w:r>
          </w:p>
        </w:tc>
      </w:tr>
      <w:tr w:rsidR="00D7334F" w14:paraId="753EF210" w14:textId="77777777" w:rsidTr="002076C2">
        <w:tc>
          <w:tcPr>
            <w:tcW w:w="3397" w:type="dxa"/>
          </w:tcPr>
          <w:p w14:paraId="08261FA6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14:paraId="3998C7DF" w14:textId="77777777" w:rsidR="00E60BDF" w:rsidRPr="00042ABE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14:paraId="3538990F" w14:textId="77777777" w:rsidR="00E60BDF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5754A3F2" w14:textId="77777777" w:rsidR="00E60BDF" w:rsidRPr="00AB1E84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65227066" w14:textId="77777777" w:rsidR="00D7334F" w:rsidRPr="00E60BDF" w:rsidRDefault="00E60BDF" w:rsidP="000921EB">
            <w:pPr>
              <w:ind w:firstLine="289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</w:t>
            </w:r>
            <w:r w:rsidR="000921EB">
              <w:rPr>
                <w:sz w:val="24"/>
                <w:szCs w:val="24"/>
              </w:rPr>
              <w:t>ормації на контрольних заходах,</w:t>
            </w:r>
            <w:r w:rsidRPr="00E60BDF">
              <w:rPr>
                <w:sz w:val="24"/>
                <w:szCs w:val="24"/>
              </w:rPr>
              <w:t xml:space="preserve"> тягнуть відповідальність у вигляді повторного виконання сфальсифікованого </w:t>
            </w:r>
            <w:r w:rsidRPr="00E60BDF">
              <w:rPr>
                <w:sz w:val="24"/>
                <w:szCs w:val="24"/>
              </w:rPr>
              <w:lastRenderedPageBreak/>
              <w:t>дослідження та повторного проходження процедури оцінювання.</w:t>
            </w:r>
          </w:p>
        </w:tc>
      </w:tr>
      <w:tr w:rsidR="00D7334F" w14:paraId="1FF1562B" w14:textId="77777777" w:rsidTr="002076C2">
        <w:tc>
          <w:tcPr>
            <w:tcW w:w="3397" w:type="dxa"/>
          </w:tcPr>
          <w:p w14:paraId="0AD93711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14:paraId="4A224657" w14:textId="77777777" w:rsidR="00D7334F" w:rsidRPr="00526A78" w:rsidRDefault="004E0EF0" w:rsidP="000C4289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0C4289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комплексу.</w:t>
            </w:r>
          </w:p>
        </w:tc>
      </w:tr>
      <w:tr w:rsidR="00D7334F" w14:paraId="61971145" w14:textId="77777777" w:rsidTr="002076C2">
        <w:tc>
          <w:tcPr>
            <w:tcW w:w="3397" w:type="dxa"/>
          </w:tcPr>
          <w:p w14:paraId="08836BF1" w14:textId="77777777" w:rsidR="00D7334F" w:rsidRDefault="00D7334F" w:rsidP="000921EB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14:paraId="34D0B87F" w14:textId="77777777" w:rsidR="000921EB" w:rsidRDefault="000921EB" w:rsidP="000921EB">
            <w:pPr>
              <w:pStyle w:val="60"/>
              <w:spacing w:before="0" w:beforeAutospacing="0" w:after="0" w:afterAutospacing="0"/>
              <w:jc w:val="both"/>
            </w:pPr>
            <w:proofErr w:type="spellStart"/>
            <w:r>
              <w:t>Основна</w:t>
            </w:r>
            <w:proofErr w:type="spellEnd"/>
            <w:r>
              <w:t>:</w:t>
            </w:r>
          </w:p>
          <w:p w14:paraId="10AEA74C" w14:textId="6C6302CC" w:rsidR="008C2B04" w:rsidRPr="008C2B04" w:rsidRDefault="000921EB" w:rsidP="008C2B0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C2B04">
              <w:t xml:space="preserve"> </w:t>
            </w:r>
            <w:r w:rsidR="008C2B04" w:rsidRPr="008C2B04">
              <w:rPr>
                <w:sz w:val="24"/>
                <w:szCs w:val="24"/>
              </w:rPr>
              <w:t>Автоматизація</w:t>
            </w:r>
            <w:r w:rsidR="008C2B04" w:rsidRPr="008C2B04">
              <w:rPr>
                <w:sz w:val="24"/>
                <w:szCs w:val="24"/>
              </w:rPr>
              <w:t xml:space="preserve"> </w:t>
            </w:r>
            <w:r w:rsidR="008C2B04">
              <w:rPr>
                <w:sz w:val="24"/>
                <w:szCs w:val="24"/>
              </w:rPr>
              <w:t xml:space="preserve">інженерно графічних робот </w:t>
            </w:r>
            <w:r w:rsidR="008C2B04" w:rsidRPr="008C2B04">
              <w:rPr>
                <w:sz w:val="24"/>
                <w:szCs w:val="24"/>
              </w:rPr>
              <w:t xml:space="preserve">/ </w:t>
            </w:r>
            <w:proofErr w:type="spellStart"/>
            <w:r w:rsidR="008C2B04" w:rsidRPr="008C2B04">
              <w:rPr>
                <w:sz w:val="24"/>
                <w:szCs w:val="24"/>
              </w:rPr>
              <w:t>Г.Красильникова</w:t>
            </w:r>
            <w:proofErr w:type="spellEnd"/>
            <w:r w:rsidR="008C2B04" w:rsidRPr="008C2B04">
              <w:rPr>
                <w:sz w:val="24"/>
                <w:szCs w:val="24"/>
              </w:rPr>
              <w:t xml:space="preserve">, </w:t>
            </w:r>
            <w:proofErr w:type="spellStart"/>
            <w:r w:rsidR="008C2B04" w:rsidRPr="008C2B04">
              <w:rPr>
                <w:sz w:val="24"/>
                <w:szCs w:val="24"/>
              </w:rPr>
              <w:t>В.Самсонов</w:t>
            </w:r>
            <w:proofErr w:type="spellEnd"/>
            <w:r w:rsidR="008C2B04" w:rsidRPr="008C2B04">
              <w:rPr>
                <w:sz w:val="24"/>
                <w:szCs w:val="24"/>
              </w:rPr>
              <w:t xml:space="preserve">, </w:t>
            </w:r>
            <w:r w:rsidR="008C2B04">
              <w:rPr>
                <w:sz w:val="24"/>
                <w:szCs w:val="24"/>
              </w:rPr>
              <w:t xml:space="preserve"> </w:t>
            </w:r>
            <w:proofErr w:type="spellStart"/>
            <w:r w:rsidR="008C2B04" w:rsidRPr="008C2B04">
              <w:rPr>
                <w:sz w:val="24"/>
                <w:szCs w:val="24"/>
              </w:rPr>
              <w:t>С.Телегин</w:t>
            </w:r>
            <w:proofErr w:type="spellEnd"/>
            <w:r w:rsidR="008C2B04" w:rsidRPr="008C2B04">
              <w:rPr>
                <w:sz w:val="24"/>
                <w:szCs w:val="24"/>
              </w:rPr>
              <w:t>-</w:t>
            </w:r>
            <w:r w:rsidR="008C2B04">
              <w:rPr>
                <w:sz w:val="24"/>
                <w:szCs w:val="24"/>
              </w:rPr>
              <w:t>Київ</w:t>
            </w:r>
            <w:r w:rsidR="008C2B04" w:rsidRPr="008C2B04">
              <w:rPr>
                <w:sz w:val="24"/>
                <w:szCs w:val="24"/>
              </w:rPr>
              <w:t>, 200</w:t>
            </w:r>
            <w:r w:rsidR="008C2B04">
              <w:rPr>
                <w:sz w:val="24"/>
                <w:szCs w:val="24"/>
              </w:rPr>
              <w:t>3</w:t>
            </w:r>
            <w:r w:rsidR="008C2B04" w:rsidRPr="008C2B04">
              <w:rPr>
                <w:sz w:val="24"/>
                <w:szCs w:val="24"/>
              </w:rPr>
              <w:t>.-256с.</w:t>
            </w:r>
          </w:p>
          <w:p w14:paraId="1754C28A" w14:textId="19727287" w:rsidR="008C2B04" w:rsidRPr="008C2B04" w:rsidRDefault="008C2B04" w:rsidP="008C2B0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C2B04">
              <w:rPr>
                <w:sz w:val="24"/>
                <w:szCs w:val="24"/>
              </w:rPr>
              <w:t xml:space="preserve">. Збірник задач з інженерної та </w:t>
            </w:r>
            <w:proofErr w:type="spellStart"/>
            <w:r w:rsidRPr="008C2B04">
              <w:rPr>
                <w:sz w:val="24"/>
                <w:szCs w:val="24"/>
              </w:rPr>
              <w:t>компьютерної</w:t>
            </w:r>
            <w:proofErr w:type="spellEnd"/>
            <w:r w:rsidRPr="008C2B04">
              <w:rPr>
                <w:sz w:val="24"/>
                <w:szCs w:val="24"/>
              </w:rPr>
              <w:t xml:space="preserve"> графіки: </w:t>
            </w:r>
            <w:proofErr w:type="spellStart"/>
            <w:r w:rsidRPr="008C2B04">
              <w:rPr>
                <w:sz w:val="24"/>
                <w:szCs w:val="24"/>
              </w:rPr>
              <w:t>Навч</w:t>
            </w:r>
            <w:proofErr w:type="spellEnd"/>
            <w:r w:rsidRPr="008C2B04">
              <w:rPr>
                <w:sz w:val="24"/>
                <w:szCs w:val="24"/>
              </w:rPr>
              <w:t xml:space="preserve">. Посібник /За ред. </w:t>
            </w:r>
          </w:p>
          <w:p w14:paraId="68B55CCF" w14:textId="44EB0433" w:rsidR="008C2B04" w:rsidRPr="008C2B04" w:rsidRDefault="008C2B04" w:rsidP="008C2B0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proofErr w:type="spellStart"/>
            <w:r w:rsidRPr="008C2B04">
              <w:rPr>
                <w:sz w:val="24"/>
                <w:szCs w:val="24"/>
              </w:rPr>
              <w:t>В.Є.Михайлека</w:t>
            </w:r>
            <w:proofErr w:type="spellEnd"/>
            <w:r w:rsidRPr="008C2B04">
              <w:rPr>
                <w:sz w:val="24"/>
                <w:szCs w:val="24"/>
              </w:rPr>
              <w:t xml:space="preserve">.- К.: </w:t>
            </w:r>
            <w:proofErr w:type="spellStart"/>
            <w:r w:rsidRPr="008C2B04">
              <w:rPr>
                <w:sz w:val="24"/>
                <w:szCs w:val="24"/>
              </w:rPr>
              <w:t>Виша</w:t>
            </w:r>
            <w:proofErr w:type="spellEnd"/>
            <w:r w:rsidRPr="008C2B04">
              <w:rPr>
                <w:sz w:val="24"/>
                <w:szCs w:val="24"/>
              </w:rPr>
              <w:t xml:space="preserve"> школа. 2003.-159с.</w:t>
            </w:r>
          </w:p>
          <w:p w14:paraId="10B65D53" w14:textId="76309C7C" w:rsidR="008C2B04" w:rsidRPr="008C2B04" w:rsidRDefault="008C2B04" w:rsidP="008C2B04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8C2B04">
              <w:rPr>
                <w:sz w:val="24"/>
                <w:szCs w:val="24"/>
              </w:rPr>
              <w:t xml:space="preserve"> </w:t>
            </w:r>
            <w:proofErr w:type="spellStart"/>
            <w:r w:rsidRPr="008C2B04">
              <w:rPr>
                <w:sz w:val="24"/>
                <w:szCs w:val="24"/>
              </w:rPr>
              <w:t>Жарков</w:t>
            </w:r>
            <w:proofErr w:type="spellEnd"/>
            <w:r w:rsidRPr="008C2B04">
              <w:rPr>
                <w:sz w:val="24"/>
                <w:szCs w:val="24"/>
              </w:rPr>
              <w:t xml:space="preserve"> Н.В. </w:t>
            </w:r>
            <w:proofErr w:type="spellStart"/>
            <w:r w:rsidRPr="008C2B04">
              <w:rPr>
                <w:sz w:val="24"/>
                <w:szCs w:val="24"/>
              </w:rPr>
              <w:t>AutoCad</w:t>
            </w:r>
            <w:proofErr w:type="spellEnd"/>
            <w:r w:rsidRPr="008C2B04">
              <w:rPr>
                <w:sz w:val="24"/>
                <w:szCs w:val="24"/>
              </w:rPr>
              <w:t xml:space="preserve"> // </w:t>
            </w:r>
            <w:proofErr w:type="spellStart"/>
            <w:r w:rsidRPr="008C2B04">
              <w:rPr>
                <w:sz w:val="24"/>
                <w:szCs w:val="24"/>
              </w:rPr>
              <w:t>Жарков</w:t>
            </w:r>
            <w:proofErr w:type="spellEnd"/>
            <w:r w:rsidRPr="008C2B04">
              <w:rPr>
                <w:sz w:val="24"/>
                <w:szCs w:val="24"/>
              </w:rPr>
              <w:t xml:space="preserve"> Н.В., Антоненко . / Наука и </w:t>
            </w:r>
            <w:proofErr w:type="spellStart"/>
            <w:r w:rsidRPr="008C2B04">
              <w:rPr>
                <w:sz w:val="24"/>
                <w:szCs w:val="24"/>
              </w:rPr>
              <w:t>техника</w:t>
            </w:r>
            <w:proofErr w:type="spellEnd"/>
            <w:r w:rsidRPr="008C2B04">
              <w:rPr>
                <w:sz w:val="24"/>
                <w:szCs w:val="24"/>
              </w:rPr>
              <w:t>. 2005. –</w:t>
            </w:r>
          </w:p>
          <w:p w14:paraId="2A6AE319" w14:textId="53EEC70C" w:rsidR="00D7334F" w:rsidRPr="000921EB" w:rsidRDefault="008C2B04" w:rsidP="008C2B04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8C2B04">
              <w:rPr>
                <w:sz w:val="24"/>
                <w:szCs w:val="24"/>
              </w:rPr>
              <w:t>592 с</w:t>
            </w:r>
            <w:r w:rsidRPr="008C2B04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7B7E6013" w14:textId="77777777" w:rsidR="00D7334F" w:rsidRDefault="00D7334F" w:rsidP="000921EB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41533" w14:textId="77777777" w:rsidR="00511E0A" w:rsidRDefault="00511E0A" w:rsidP="007417BA">
      <w:r>
        <w:separator/>
      </w:r>
    </w:p>
  </w:endnote>
  <w:endnote w:type="continuationSeparator" w:id="0">
    <w:p w14:paraId="2E53B6C7" w14:textId="77777777" w:rsidR="00511E0A" w:rsidRDefault="00511E0A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BCA3A" w14:textId="77777777" w:rsidR="00CB3B61" w:rsidRDefault="00C2775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609F42E" w14:textId="77777777"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CB436" w14:textId="77777777" w:rsidR="00CB3B61" w:rsidRDefault="00C2775D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0921EB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156A47D2" w14:textId="77777777"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FB26B" w14:textId="77777777" w:rsidR="00511E0A" w:rsidRDefault="00511E0A" w:rsidP="007417BA">
      <w:r>
        <w:separator/>
      </w:r>
    </w:p>
  </w:footnote>
  <w:footnote w:type="continuationSeparator" w:id="0">
    <w:p w14:paraId="04BF4069" w14:textId="77777777" w:rsidR="00511E0A" w:rsidRDefault="00511E0A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5DC6"/>
    <w:multiLevelType w:val="multilevel"/>
    <w:tmpl w:val="8E66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9F463F"/>
    <w:multiLevelType w:val="multilevel"/>
    <w:tmpl w:val="358A5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1328D"/>
    <w:multiLevelType w:val="multilevel"/>
    <w:tmpl w:val="E6F0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7166B5"/>
    <w:multiLevelType w:val="hybridMultilevel"/>
    <w:tmpl w:val="0BC4E186"/>
    <w:lvl w:ilvl="0" w:tplc="6C18602C">
      <w:start w:val="18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6" w15:restartNumberingAfterBreak="0">
    <w:nsid w:val="7F7E671D"/>
    <w:multiLevelType w:val="hybridMultilevel"/>
    <w:tmpl w:val="8D26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781689">
    <w:abstractNumId w:val="2"/>
  </w:num>
  <w:num w:numId="2" w16cid:durableId="965890442">
    <w:abstractNumId w:val="5"/>
  </w:num>
  <w:num w:numId="3" w16cid:durableId="1090077716">
    <w:abstractNumId w:val="3"/>
  </w:num>
  <w:num w:numId="4" w16cid:durableId="327025418">
    <w:abstractNumId w:val="0"/>
  </w:num>
  <w:num w:numId="5" w16cid:durableId="1194072639">
    <w:abstractNumId w:val="1"/>
  </w:num>
  <w:num w:numId="6" w16cid:durableId="1610507573">
    <w:abstractNumId w:val="6"/>
  </w:num>
  <w:num w:numId="7" w16cid:durableId="9295834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913"/>
    <w:rsid w:val="00056695"/>
    <w:rsid w:val="000921EB"/>
    <w:rsid w:val="000936AE"/>
    <w:rsid w:val="000A5E1C"/>
    <w:rsid w:val="000C4289"/>
    <w:rsid w:val="000F7366"/>
    <w:rsid w:val="00105070"/>
    <w:rsid w:val="00143D39"/>
    <w:rsid w:val="00174560"/>
    <w:rsid w:val="00262DCD"/>
    <w:rsid w:val="00367BE4"/>
    <w:rsid w:val="003765EC"/>
    <w:rsid w:val="003D4F28"/>
    <w:rsid w:val="004E0EF0"/>
    <w:rsid w:val="00511E0A"/>
    <w:rsid w:val="00526A78"/>
    <w:rsid w:val="00564A0F"/>
    <w:rsid w:val="00567308"/>
    <w:rsid w:val="00694E76"/>
    <w:rsid w:val="006C3CD3"/>
    <w:rsid w:val="007417BA"/>
    <w:rsid w:val="0080759B"/>
    <w:rsid w:val="00857CCD"/>
    <w:rsid w:val="0087701E"/>
    <w:rsid w:val="008C2B04"/>
    <w:rsid w:val="008E3A70"/>
    <w:rsid w:val="00952E37"/>
    <w:rsid w:val="00953F98"/>
    <w:rsid w:val="009670E2"/>
    <w:rsid w:val="00B15133"/>
    <w:rsid w:val="00B6516E"/>
    <w:rsid w:val="00B93479"/>
    <w:rsid w:val="00C2775D"/>
    <w:rsid w:val="00C61E45"/>
    <w:rsid w:val="00C72704"/>
    <w:rsid w:val="00CA1617"/>
    <w:rsid w:val="00CC6D3E"/>
    <w:rsid w:val="00D06913"/>
    <w:rsid w:val="00D7334F"/>
    <w:rsid w:val="00D75F60"/>
    <w:rsid w:val="00E6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4D0910"/>
  <w15:docId w15:val="{C0B95930-B499-42FB-99A2-1A7C6F31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E60B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21"/>
    <w:basedOn w:val="a"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B93479"/>
    <w:rPr>
      <w:b/>
      <w:bCs/>
    </w:rPr>
  </w:style>
  <w:style w:type="paragraph" w:styleId="aa">
    <w:name w:val="Normal (Web)"/>
    <w:basedOn w:val="a"/>
    <w:uiPriority w:val="99"/>
    <w:unhideWhenUsed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paragraph" w:customStyle="1" w:styleId="60">
    <w:name w:val="60"/>
    <w:basedOn w:val="a"/>
    <w:rsid w:val="000921E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ievgen</cp:lastModifiedBy>
  <cp:revision>2</cp:revision>
  <dcterms:created xsi:type="dcterms:W3CDTF">2023-01-20T09:21:00Z</dcterms:created>
  <dcterms:modified xsi:type="dcterms:W3CDTF">2023-01-20T09:21:00Z</dcterms:modified>
</cp:coreProperties>
</file>